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B51511">
        <w:rPr>
          <w:sz w:val="28"/>
          <w:szCs w:val="28"/>
        </w:rPr>
        <w:t>Nine</w:t>
      </w:r>
      <w:r>
        <w:rPr>
          <w:sz w:val="28"/>
          <w:szCs w:val="28"/>
        </w:rPr>
        <w:t xml:space="preserve">:  </w:t>
      </w:r>
      <w:r w:rsidR="00005FF6">
        <w:rPr>
          <w:sz w:val="28"/>
          <w:szCs w:val="28"/>
        </w:rPr>
        <w:t xml:space="preserve">Teaching </w:t>
      </w:r>
      <w:r w:rsidR="00B51511">
        <w:rPr>
          <w:sz w:val="28"/>
          <w:szCs w:val="28"/>
        </w:rPr>
        <w:t>for Diversity</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BC307C" w:rsidRDefault="00BC307C" w:rsidP="00BC307C">
      <w:pPr>
        <w:pStyle w:val="ListParagraph"/>
        <w:numPr>
          <w:ilvl w:val="0"/>
          <w:numId w:val="2"/>
        </w:numPr>
        <w:rPr>
          <w:sz w:val="28"/>
          <w:szCs w:val="28"/>
        </w:rPr>
      </w:pPr>
      <w:r w:rsidRPr="000F6C2C">
        <w:rPr>
          <w:sz w:val="28"/>
          <w:szCs w:val="28"/>
        </w:rPr>
        <w:t>Briefly note two things you learned from this chapter that could impact your future teaching in an elementary classroom. Please record this information on the back of this sheet and be sure to cite page numbers where the text-based EVIDENCE can be found.</w:t>
      </w:r>
      <w:bookmarkStart w:id="0" w:name="_GoBack"/>
      <w:bookmarkEnd w:id="0"/>
    </w:p>
    <w:p w:rsidR="00B51511" w:rsidRDefault="00B51511" w:rsidP="00BC307C">
      <w:pPr>
        <w:pStyle w:val="ListParagraph"/>
        <w:numPr>
          <w:ilvl w:val="0"/>
          <w:numId w:val="2"/>
        </w:numPr>
        <w:rPr>
          <w:sz w:val="28"/>
          <w:szCs w:val="28"/>
        </w:rPr>
      </w:pPr>
      <w:r>
        <w:rPr>
          <w:sz w:val="28"/>
          <w:szCs w:val="28"/>
        </w:rPr>
        <w:t>Review this resource on Promethean Planet:</w:t>
      </w:r>
    </w:p>
    <w:p w:rsidR="00B51511" w:rsidRDefault="00A263D7" w:rsidP="00B51511">
      <w:pPr>
        <w:pStyle w:val="ListParagraph"/>
        <w:rPr>
          <w:sz w:val="28"/>
          <w:szCs w:val="28"/>
        </w:rPr>
      </w:pPr>
      <w:hyperlink r:id="rId8" w:history="1">
        <w:r w:rsidRPr="00CD3ED5">
          <w:rPr>
            <w:rStyle w:val="Hyperlink"/>
            <w:sz w:val="28"/>
            <w:szCs w:val="28"/>
          </w:rPr>
          <w:t>http://www.prometheanplanet.com/en-us/resources/partner-resources/art-in-all-of-us/art-in-all-of-us.aspx</w:t>
        </w:r>
      </w:hyperlink>
    </w:p>
    <w:p w:rsidR="00A263D7" w:rsidRDefault="00A263D7" w:rsidP="00B51511">
      <w:pPr>
        <w:pStyle w:val="ListParagraph"/>
        <w:rPr>
          <w:sz w:val="28"/>
          <w:szCs w:val="28"/>
        </w:rPr>
      </w:pPr>
      <w:r>
        <w:rPr>
          <w:sz w:val="28"/>
          <w:szCs w:val="28"/>
        </w:rPr>
        <w:t>What is it and how could this be used in the classroom?</w:t>
      </w: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A263D7">
      <w:pPr>
        <w:pStyle w:val="ListParagraph"/>
        <w:numPr>
          <w:ilvl w:val="0"/>
          <w:numId w:val="2"/>
        </w:numPr>
        <w:rPr>
          <w:sz w:val="28"/>
          <w:szCs w:val="28"/>
        </w:rPr>
      </w:pPr>
      <w:r>
        <w:rPr>
          <w:sz w:val="28"/>
          <w:szCs w:val="28"/>
        </w:rPr>
        <w:t xml:space="preserve">Review the following information: </w:t>
      </w:r>
      <w:hyperlink r:id="rId9" w:history="1">
        <w:r w:rsidRPr="00CD3ED5">
          <w:rPr>
            <w:rStyle w:val="Hyperlink"/>
            <w:sz w:val="28"/>
            <w:szCs w:val="28"/>
          </w:rPr>
          <w:t>http://www.ldonline.org/article/13701</w:t>
        </w:r>
      </w:hyperlink>
    </w:p>
    <w:p w:rsidR="00A263D7" w:rsidRPr="00A263D7" w:rsidRDefault="00A63257" w:rsidP="00A263D7">
      <w:pPr>
        <w:pStyle w:val="ListParagraph"/>
        <w:rPr>
          <w:sz w:val="28"/>
          <w:szCs w:val="28"/>
        </w:rPr>
      </w:pPr>
      <w:r>
        <w:rPr>
          <w:sz w:val="28"/>
          <w:szCs w:val="28"/>
        </w:rPr>
        <w:t>Highlight two pieces of information below that will help you effectively work with children with ADD/ADHD.</w:t>
      </w: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Default="00A263D7" w:rsidP="00B51511">
      <w:pPr>
        <w:pStyle w:val="ListParagraph"/>
        <w:rPr>
          <w:sz w:val="28"/>
          <w:szCs w:val="28"/>
        </w:rPr>
      </w:pPr>
    </w:p>
    <w:p w:rsidR="00A263D7" w:rsidRPr="00F7086C" w:rsidRDefault="00A263D7" w:rsidP="00B51511">
      <w:pPr>
        <w:pStyle w:val="ListParagraph"/>
        <w:rPr>
          <w:sz w:val="28"/>
          <w:szCs w:val="28"/>
        </w:rPr>
      </w:pPr>
    </w:p>
    <w:sectPr w:rsidR="00A263D7" w:rsidRPr="00F7086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E4B" w:rsidRDefault="00883E4B" w:rsidP="006C4DB9">
      <w:pPr>
        <w:spacing w:after="0" w:line="240" w:lineRule="auto"/>
      </w:pPr>
      <w:r>
        <w:separator/>
      </w:r>
    </w:p>
  </w:endnote>
  <w:endnote w:type="continuationSeparator" w:id="0">
    <w:p w:rsidR="00883E4B" w:rsidRDefault="00883E4B"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14:anchorId="68B18E16" wp14:editId="7EA4D86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E4B" w:rsidRDefault="00883E4B" w:rsidP="006C4DB9">
      <w:pPr>
        <w:spacing w:after="0" w:line="240" w:lineRule="auto"/>
      </w:pPr>
      <w:r>
        <w:separator/>
      </w:r>
    </w:p>
  </w:footnote>
  <w:footnote w:type="continuationSeparator" w:id="0">
    <w:p w:rsidR="00883E4B" w:rsidRDefault="00883E4B"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3FEA919D" wp14:editId="24E10CB7">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05FF6"/>
    <w:rsid w:val="000865AF"/>
    <w:rsid w:val="000F6C2C"/>
    <w:rsid w:val="00153D08"/>
    <w:rsid w:val="0016527F"/>
    <w:rsid w:val="00256B6F"/>
    <w:rsid w:val="0026619D"/>
    <w:rsid w:val="00404F8D"/>
    <w:rsid w:val="00411E60"/>
    <w:rsid w:val="00586B59"/>
    <w:rsid w:val="006175EF"/>
    <w:rsid w:val="0065572B"/>
    <w:rsid w:val="006756A0"/>
    <w:rsid w:val="006C4DB9"/>
    <w:rsid w:val="00705D91"/>
    <w:rsid w:val="00883E4B"/>
    <w:rsid w:val="008D6B2D"/>
    <w:rsid w:val="00993EF7"/>
    <w:rsid w:val="00A263D7"/>
    <w:rsid w:val="00A43F11"/>
    <w:rsid w:val="00A63257"/>
    <w:rsid w:val="00AA080C"/>
    <w:rsid w:val="00AF78AB"/>
    <w:rsid w:val="00B51511"/>
    <w:rsid w:val="00BC307C"/>
    <w:rsid w:val="00C7243F"/>
    <w:rsid w:val="00C84FE3"/>
    <w:rsid w:val="00CC6F4C"/>
    <w:rsid w:val="00CE486D"/>
    <w:rsid w:val="00D71756"/>
    <w:rsid w:val="00E00ED4"/>
    <w:rsid w:val="00EA2E67"/>
    <w:rsid w:val="00EC30C4"/>
    <w:rsid w:val="00F01D90"/>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resources/partner-resources/art-in-all-of-us/art-in-all-of-u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donline.org/article/137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2013-08-15T01:55:00Z</dcterms:created>
  <dcterms:modified xsi:type="dcterms:W3CDTF">2013-08-15T01:55:00Z</dcterms:modified>
</cp:coreProperties>
</file>